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00" w:rsidRPr="00246FF2" w:rsidRDefault="00246FF2" w:rsidP="00A36A00">
      <w:pPr>
        <w:rPr>
          <w:rFonts w:ascii="Franklin Gothic Heavy" w:hAnsi="Franklin Gothic Heavy" w:cs="Times New Roman"/>
          <w:b/>
          <w:color w:val="C00000"/>
          <w:sz w:val="96"/>
          <w:szCs w:val="96"/>
        </w:rPr>
      </w:pPr>
      <w:bookmarkStart w:id="0" w:name="_GoBack"/>
      <w:bookmarkEnd w:id="0"/>
      <w:r w:rsidRPr="00246FF2">
        <w:rPr>
          <w:rFonts w:ascii="Franklin Gothic Heavy" w:hAnsi="Franklin Gothic Heavy" w:cs="Times New Roman"/>
          <w:b/>
          <w:noProof/>
          <w:color w:val="C00000"/>
          <w:sz w:val="96"/>
          <w:szCs w:val="96"/>
        </w:rPr>
        <w:drawing>
          <wp:anchor distT="0" distB="0" distL="114300" distR="114300" simplePos="0" relativeHeight="251672576" behindDoc="0" locked="0" layoutInCell="1" allowOverlap="1" wp14:anchorId="4CD5319A" wp14:editId="29DCCCFE">
            <wp:simplePos x="0" y="0"/>
            <wp:positionH relativeFrom="column">
              <wp:posOffset>344805</wp:posOffset>
            </wp:positionH>
            <wp:positionV relativeFrom="paragraph">
              <wp:posOffset>792480</wp:posOffset>
            </wp:positionV>
            <wp:extent cx="1492885" cy="1123315"/>
            <wp:effectExtent l="0" t="0" r="0" b="635"/>
            <wp:wrapSquare wrapText="bothSides"/>
            <wp:docPr id="14" name="Picture 14" descr="C:\Program Files\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198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88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8D" w:rsidRPr="00246FF2">
        <w:rPr>
          <w:rFonts w:ascii="Franklin Gothic Heavy" w:hAnsi="Franklin Gothic Heavy"/>
          <w:b/>
          <w:noProof/>
          <w:sz w:val="96"/>
          <w:szCs w:val="96"/>
        </w:rPr>
        <mc:AlternateContent>
          <mc:Choice Requires="wps">
            <w:drawing>
              <wp:anchor distT="0" distB="0" distL="114300" distR="114300" simplePos="0" relativeHeight="251674624" behindDoc="0" locked="0" layoutInCell="1" allowOverlap="1" wp14:anchorId="45162A33" wp14:editId="7E5DCDB3">
                <wp:simplePos x="0" y="0"/>
                <wp:positionH relativeFrom="column">
                  <wp:posOffset>2902900</wp:posOffset>
                </wp:positionH>
                <wp:positionV relativeFrom="paragraph">
                  <wp:posOffset>82747</wp:posOffset>
                </wp:positionV>
                <wp:extent cx="1961515" cy="840105"/>
                <wp:effectExtent l="0" t="400050" r="57785" b="417195"/>
                <wp:wrapNone/>
                <wp:docPr id="16" name="Text Box 16"/>
                <wp:cNvGraphicFramePr/>
                <a:graphic xmlns:a="http://schemas.openxmlformats.org/drawingml/2006/main">
                  <a:graphicData uri="http://schemas.microsoft.com/office/word/2010/wordprocessingShape">
                    <wps:wsp>
                      <wps:cNvSpPr txBox="1"/>
                      <wps:spPr>
                        <a:xfrm rot="1828987">
                          <a:off x="0" y="0"/>
                          <a:ext cx="1961515" cy="840105"/>
                        </a:xfrm>
                        <a:prstGeom prst="rect">
                          <a:avLst/>
                        </a:prstGeom>
                        <a:noFill/>
                        <a:ln>
                          <a:noFill/>
                        </a:ln>
                        <a:effectLst/>
                      </wps:spPr>
                      <wps:txbx>
                        <w:txbxContent>
                          <w:p w:rsidR="00FC648D" w:rsidRPr="00E070B1" w:rsidRDefault="00FC648D" w:rsidP="00FC648D">
                            <w:pPr>
                              <w:jc w:val="center"/>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070B1">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FREE!</w:t>
                            </w:r>
                          </w:p>
                          <w:p w:rsidR="00FC648D" w:rsidRDefault="00FC648D" w:rsidP="00F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8.55pt;margin-top:6.5pt;width:154.45pt;height:66.15pt;rotation:199774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" filled="f" stroked="f">
                <v:textbox>
                  <w:txbxContent>
                    <w:p w:rsidR="00FC648D" w:rsidRPr="00E070B1" w:rsidRDefault="00FC648D" w:rsidP="00FC648D">
                      <w:pPr>
                        <w:jc w:val="center"/>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070B1">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FREE!</w:t>
                      </w:r>
                    </w:p>
                    <w:p w:rsidR="00FC648D" w:rsidRDefault="00FC648D" w:rsidP="00FC648D"/>
                  </w:txbxContent>
                </v:textbox>
              </v:shape>
            </w:pict>
          </mc:Fallback>
        </mc:AlternateContent>
      </w:r>
      <w:r w:rsidR="00FC648D" w:rsidRPr="00246FF2">
        <w:rPr>
          <w:rFonts w:ascii="Franklin Gothic Heavy" w:hAnsi="Franklin Gothic Heavy"/>
          <w:b/>
          <w:noProof/>
          <w:sz w:val="96"/>
          <w:szCs w:val="96"/>
        </w:rPr>
        <mc:AlternateContent>
          <mc:Choice Requires="wps">
            <w:drawing>
              <wp:anchor distT="0" distB="0" distL="114300" distR="114300" simplePos="0" relativeHeight="251671552" behindDoc="0" locked="0" layoutInCell="1" allowOverlap="1" wp14:anchorId="6FA950CC" wp14:editId="4D8D9D37">
                <wp:simplePos x="0" y="0"/>
                <wp:positionH relativeFrom="column">
                  <wp:posOffset>-2620189</wp:posOffset>
                </wp:positionH>
                <wp:positionV relativeFrom="paragraph">
                  <wp:posOffset>-81915</wp:posOffset>
                </wp:positionV>
                <wp:extent cx="1961515" cy="840105"/>
                <wp:effectExtent l="19050" t="323850" r="38735" b="360045"/>
                <wp:wrapNone/>
                <wp:docPr id="1" name="Text Box 1"/>
                <wp:cNvGraphicFramePr/>
                <a:graphic xmlns:a="http://schemas.openxmlformats.org/drawingml/2006/main">
                  <a:graphicData uri="http://schemas.microsoft.com/office/word/2010/wordprocessingShape">
                    <wps:wsp>
                      <wps:cNvSpPr txBox="1"/>
                      <wps:spPr>
                        <a:xfrm rot="20149507">
                          <a:off x="0" y="0"/>
                          <a:ext cx="1961515" cy="840105"/>
                        </a:xfrm>
                        <a:prstGeom prst="rect">
                          <a:avLst/>
                        </a:prstGeom>
                        <a:noFill/>
                        <a:ln>
                          <a:noFill/>
                        </a:ln>
                        <a:effectLst/>
                      </wps:spPr>
                      <wps:txbx>
                        <w:txbxContent>
                          <w:p w:rsidR="0061714A" w:rsidRPr="00E070B1" w:rsidRDefault="0061714A" w:rsidP="0061714A">
                            <w:pPr>
                              <w:jc w:val="center"/>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070B1">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FREE!</w:t>
                            </w:r>
                          </w:p>
                          <w:p w:rsidR="00FC648D" w:rsidRDefault="00F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06.3pt;margin-top:-6.45pt;width:154.45pt;height:66.15pt;rotation:-158432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" filled="f" stroked="f">
                <v:textbox>
                  <w:txbxContent>
                    <w:p w:rsidR="0061714A" w:rsidRPr="00E070B1" w:rsidRDefault="0061714A" w:rsidP="0061714A">
                      <w:pPr>
                        <w:jc w:val="center"/>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E070B1">
                        <w:rPr>
                          <w:rFonts w:ascii="Arial Black" w:hAnsi="Arial Black" w:cs="Times New Roman"/>
                          <w:b/>
                          <w:color w:val="00B05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FREE!</w:t>
                      </w:r>
                    </w:p>
                    <w:p w:rsidR="00FC648D" w:rsidRDefault="00FC648D"/>
                  </w:txbxContent>
                </v:textbox>
              </v:shape>
            </w:pict>
          </mc:Fallback>
        </mc:AlternateContent>
      </w:r>
      <w:r w:rsidR="00E070B1" w:rsidRPr="00246FF2">
        <w:rPr>
          <w:rFonts w:ascii="Franklin Gothic Heavy" w:hAnsi="Franklin Gothic Heavy" w:cs="Times New Roman"/>
          <w:b/>
          <w:color w:val="C00000"/>
          <w:sz w:val="96"/>
          <w:szCs w:val="96"/>
        </w:rPr>
        <w:t>Sandy</w:t>
      </w:r>
      <w:r w:rsidR="00E070B1" w:rsidRPr="00A36A00">
        <w:rPr>
          <w:rFonts w:ascii="Franklin Gothic Heavy" w:hAnsi="Franklin Gothic Heavy" w:cs="Times New Roman"/>
          <w:b/>
          <w:color w:val="C00000"/>
          <w:sz w:val="110"/>
          <w:szCs w:val="110"/>
        </w:rPr>
        <w:t xml:space="preserve"> </w:t>
      </w:r>
      <w:proofErr w:type="gramStart"/>
      <w:r w:rsidR="00E070B1" w:rsidRPr="00246FF2">
        <w:rPr>
          <w:rFonts w:ascii="Franklin Gothic Heavy" w:hAnsi="Franklin Gothic Heavy" w:cs="Times New Roman"/>
          <w:b/>
          <w:color w:val="C00000"/>
          <w:sz w:val="96"/>
          <w:szCs w:val="96"/>
        </w:rPr>
        <w:t>Contracting</w:t>
      </w:r>
      <w:r w:rsidR="00FC648D" w:rsidRPr="00A36A00">
        <w:rPr>
          <w:rFonts w:ascii="Franklin Gothic Heavy" w:hAnsi="Franklin Gothic Heavy" w:cs="Times New Roman"/>
          <w:b/>
          <w:color w:val="C00000"/>
          <w:sz w:val="110"/>
          <w:szCs w:val="110"/>
        </w:rPr>
        <w:t xml:space="preserve">  </w:t>
      </w:r>
      <w:r w:rsidR="00B1188E" w:rsidRPr="00246FF2">
        <w:rPr>
          <w:rFonts w:ascii="Franklin Gothic Heavy" w:hAnsi="Franklin Gothic Heavy" w:cs="Times New Roman"/>
          <w:b/>
          <w:color w:val="C00000"/>
          <w:sz w:val="96"/>
          <w:szCs w:val="96"/>
        </w:rPr>
        <w:t>Questions</w:t>
      </w:r>
      <w:proofErr w:type="gramEnd"/>
      <w:r w:rsidR="00B1188E" w:rsidRPr="00246FF2">
        <w:rPr>
          <w:rFonts w:ascii="Franklin Gothic Heavy" w:hAnsi="Franklin Gothic Heavy" w:cs="Times New Roman"/>
          <w:b/>
          <w:color w:val="C00000"/>
          <w:sz w:val="96"/>
          <w:szCs w:val="96"/>
        </w:rPr>
        <w:t>?</w:t>
      </w:r>
    </w:p>
    <w:p w:rsidR="00B1188E" w:rsidRPr="003E1C49" w:rsidRDefault="00B1188E" w:rsidP="00A36A00">
      <w:pPr>
        <w:jc w:val="center"/>
        <w:rPr>
          <w:rFonts w:ascii="Verdana" w:hAnsi="Verdana" w:cs="Times New Roman"/>
          <w:b/>
          <w:color w:val="C00000"/>
          <w:sz w:val="32"/>
          <w:szCs w:val="32"/>
        </w:rPr>
      </w:pPr>
      <w:r w:rsidRPr="003E1C49">
        <w:rPr>
          <w:rFonts w:ascii="Verdana" w:hAnsi="Verdana" w:cs="Times New Roman"/>
          <w:b/>
          <w:color w:val="0070C0"/>
          <w:sz w:val="32"/>
          <w:szCs w:val="32"/>
        </w:rPr>
        <w:t>Legal Panel and Q&amp;A Session</w:t>
      </w:r>
    </w:p>
    <w:p w:rsidR="00FC648D" w:rsidRPr="003E1C49" w:rsidRDefault="00FC648D" w:rsidP="00B1188E">
      <w:pPr>
        <w:jc w:val="center"/>
        <w:rPr>
          <w:rFonts w:ascii="Verdana" w:hAnsi="Verdana" w:cs="Times New Roman"/>
          <w:b/>
          <w:i/>
          <w:color w:val="0070C0"/>
          <w:sz w:val="32"/>
          <w:szCs w:val="32"/>
        </w:rPr>
      </w:pPr>
      <w:r w:rsidRPr="003E1C49">
        <w:rPr>
          <w:rFonts w:ascii="Verdana" w:hAnsi="Verdana" w:cs="Times New Roman"/>
          <w:b/>
          <w:i/>
          <w:color w:val="0070C0"/>
          <w:sz w:val="32"/>
          <w:szCs w:val="32"/>
        </w:rPr>
        <w:t xml:space="preserve">Panel Includes: </w:t>
      </w:r>
    </w:p>
    <w:p w:rsidR="005D64C5" w:rsidRDefault="00FC648D" w:rsidP="00B1188E">
      <w:pPr>
        <w:jc w:val="center"/>
        <w:rPr>
          <w:rFonts w:ascii="Baskerville Old Face" w:hAnsi="Baskerville Old Face" w:cs="Times New Roman"/>
          <w:sz w:val="44"/>
          <w:szCs w:val="44"/>
        </w:rPr>
      </w:pPr>
      <w:r w:rsidRPr="00C9637E">
        <w:rPr>
          <w:rFonts w:ascii="Baskerville Old Face" w:hAnsi="Baskerville Old Face" w:cs="Times New Roman"/>
          <w:sz w:val="44"/>
          <w:szCs w:val="44"/>
        </w:rPr>
        <w:t xml:space="preserve"> </w:t>
      </w:r>
      <w:r w:rsidRPr="00C9637E">
        <w:rPr>
          <w:rFonts w:ascii="Baskerville Old Face" w:hAnsi="Baskerville Old Face" w:cs="Times New Roman"/>
          <w:b/>
          <w:sz w:val="44"/>
          <w:szCs w:val="44"/>
        </w:rPr>
        <w:t>Community Health Law Project</w:t>
      </w:r>
      <w:r w:rsidR="005D64C5">
        <w:rPr>
          <w:rFonts w:ascii="Baskerville Old Face" w:hAnsi="Baskerville Old Face" w:cs="Times New Roman"/>
          <w:sz w:val="44"/>
          <w:szCs w:val="44"/>
        </w:rPr>
        <w:t xml:space="preserve"> </w:t>
      </w:r>
    </w:p>
    <w:p w:rsidR="00B1188E" w:rsidRPr="00C9637E" w:rsidRDefault="005D64C5" w:rsidP="00B1188E">
      <w:pPr>
        <w:jc w:val="center"/>
        <w:rPr>
          <w:rFonts w:ascii="Baskerville Old Face" w:hAnsi="Baskerville Old Face" w:cs="Times New Roman"/>
          <w:color w:val="0070C0"/>
          <w:sz w:val="44"/>
          <w:szCs w:val="44"/>
        </w:rPr>
      </w:pPr>
      <w:r>
        <w:rPr>
          <w:rFonts w:ascii="Baskerville Old Face" w:hAnsi="Baskerville Old Face" w:cs="Times New Roman"/>
          <w:b/>
          <w:sz w:val="44"/>
          <w:szCs w:val="44"/>
        </w:rPr>
        <w:t>Affordable Housing Alliance</w:t>
      </w:r>
      <w:r w:rsidR="00FC648D" w:rsidRPr="00C9637E">
        <w:rPr>
          <w:rFonts w:ascii="Baskerville Old Face" w:hAnsi="Baskerville Old Face" w:cs="Times New Roman"/>
          <w:sz w:val="44"/>
          <w:szCs w:val="44"/>
        </w:rPr>
        <w:t xml:space="preserve"> </w:t>
      </w:r>
    </w:p>
    <w:p w:rsidR="0061714A" w:rsidRDefault="0061714A" w:rsidP="0061714A">
      <w:pPr>
        <w:pStyle w:val="ListParagraph"/>
        <w:numPr>
          <w:ilvl w:val="0"/>
          <w:numId w:val="1"/>
        </w:numPr>
        <w:rPr>
          <w:rFonts w:ascii="Arial Narrow" w:hAnsi="Arial Narrow" w:cs="Times New Roman"/>
          <w:b/>
          <w:color w:val="C00000"/>
          <w:sz w:val="40"/>
          <w:szCs w:val="40"/>
        </w:rPr>
        <w:sectPr w:rsidR="0061714A" w:rsidSect="00FC648D">
          <w:pgSz w:w="12240" w:h="15840"/>
          <w:pgMar w:top="720" w:right="720" w:bottom="720" w:left="720" w:header="720" w:footer="720" w:gutter="0"/>
          <w:cols w:space="720"/>
          <w:docGrid w:linePitch="360"/>
        </w:sectPr>
      </w:pPr>
    </w:p>
    <w:p w:rsidR="00B1188E" w:rsidRPr="0061714A" w:rsidRDefault="0061714A" w:rsidP="0061714A">
      <w:pPr>
        <w:pStyle w:val="ListParagraph"/>
        <w:numPr>
          <w:ilvl w:val="0"/>
          <w:numId w:val="1"/>
        </w:numPr>
        <w:rPr>
          <w:rFonts w:ascii="Arial Narrow" w:hAnsi="Arial Narrow" w:cs="Times New Roman"/>
          <w:b/>
          <w:color w:val="C00000"/>
          <w:sz w:val="32"/>
          <w:szCs w:val="32"/>
        </w:rPr>
      </w:pPr>
      <w:r w:rsidRPr="0061714A">
        <w:rPr>
          <w:rFonts w:ascii="Arial Narrow" w:hAnsi="Arial Narrow" w:cs="Times New Roman"/>
          <w:b/>
          <w:color w:val="C00000"/>
          <w:sz w:val="32"/>
          <w:szCs w:val="32"/>
        </w:rPr>
        <w:lastRenderedPageBreak/>
        <w:t>New RREM Guidelines</w:t>
      </w:r>
    </w:p>
    <w:p w:rsidR="0061714A" w:rsidRPr="0061714A" w:rsidRDefault="0061714A" w:rsidP="0061714A">
      <w:pPr>
        <w:pStyle w:val="ListParagraph"/>
        <w:numPr>
          <w:ilvl w:val="0"/>
          <w:numId w:val="1"/>
        </w:numPr>
        <w:rPr>
          <w:rFonts w:ascii="Arial Narrow" w:hAnsi="Arial Narrow" w:cs="Times New Roman"/>
          <w:b/>
          <w:color w:val="C00000"/>
          <w:sz w:val="32"/>
          <w:szCs w:val="32"/>
        </w:rPr>
      </w:pPr>
      <w:r w:rsidRPr="0061714A">
        <w:rPr>
          <w:rFonts w:ascii="Arial Narrow" w:hAnsi="Arial Narrow" w:cs="Times New Roman"/>
          <w:b/>
          <w:color w:val="C00000"/>
          <w:sz w:val="32"/>
          <w:szCs w:val="32"/>
        </w:rPr>
        <w:t xml:space="preserve">How </w:t>
      </w:r>
      <w:r>
        <w:rPr>
          <w:rFonts w:ascii="Arial Narrow" w:hAnsi="Arial Narrow" w:cs="Times New Roman"/>
          <w:b/>
          <w:color w:val="C00000"/>
          <w:sz w:val="32"/>
          <w:szCs w:val="32"/>
        </w:rPr>
        <w:t>To R</w:t>
      </w:r>
      <w:r w:rsidRPr="0061714A">
        <w:rPr>
          <w:rFonts w:ascii="Arial Narrow" w:hAnsi="Arial Narrow" w:cs="Times New Roman"/>
          <w:b/>
          <w:color w:val="C00000"/>
          <w:sz w:val="32"/>
          <w:szCs w:val="32"/>
        </w:rPr>
        <w:t xml:space="preserve">ecover </w:t>
      </w:r>
      <w:r>
        <w:rPr>
          <w:rFonts w:ascii="Arial Narrow" w:hAnsi="Arial Narrow" w:cs="Times New Roman"/>
          <w:b/>
          <w:color w:val="C00000"/>
          <w:sz w:val="32"/>
          <w:szCs w:val="32"/>
        </w:rPr>
        <w:t>L</w:t>
      </w:r>
      <w:r w:rsidRPr="0061714A">
        <w:rPr>
          <w:rFonts w:ascii="Arial Narrow" w:hAnsi="Arial Narrow" w:cs="Times New Roman"/>
          <w:b/>
          <w:color w:val="C00000"/>
          <w:sz w:val="32"/>
          <w:szCs w:val="32"/>
        </w:rPr>
        <w:t>osses</w:t>
      </w:r>
    </w:p>
    <w:p w:rsidR="0061714A" w:rsidRPr="00E070B1" w:rsidRDefault="00E070B1" w:rsidP="00E070B1">
      <w:pPr>
        <w:pStyle w:val="ListParagraph"/>
        <w:numPr>
          <w:ilvl w:val="0"/>
          <w:numId w:val="1"/>
        </w:numPr>
        <w:rPr>
          <w:rFonts w:ascii="Arial Narrow" w:hAnsi="Arial Narrow" w:cs="Times New Roman"/>
          <w:b/>
          <w:color w:val="C00000"/>
          <w:sz w:val="32"/>
          <w:szCs w:val="32"/>
        </w:rPr>
      </w:pPr>
      <w:r w:rsidRPr="00E070B1">
        <w:rPr>
          <w:rFonts w:ascii="Arial Narrow" w:hAnsi="Arial Narrow" w:cs="Times New Roman"/>
          <w:b/>
          <w:color w:val="C00000"/>
          <w:sz w:val="32"/>
          <w:szCs w:val="32"/>
        </w:rPr>
        <w:lastRenderedPageBreak/>
        <w:t>Your Legal Rights</w:t>
      </w:r>
    </w:p>
    <w:p w:rsidR="00E070B1" w:rsidRPr="00E070B1" w:rsidRDefault="00E070B1" w:rsidP="00E070B1">
      <w:pPr>
        <w:pStyle w:val="ListParagraph"/>
        <w:numPr>
          <w:ilvl w:val="0"/>
          <w:numId w:val="1"/>
        </w:numPr>
        <w:rPr>
          <w:rFonts w:ascii="Arial Narrow" w:hAnsi="Arial Narrow" w:cs="Times New Roman"/>
          <w:b/>
          <w:color w:val="C00000"/>
          <w:sz w:val="32"/>
          <w:szCs w:val="32"/>
        </w:rPr>
      </w:pPr>
      <w:r w:rsidRPr="00E070B1">
        <w:rPr>
          <w:rFonts w:ascii="Arial Narrow" w:hAnsi="Arial Narrow" w:cs="Times New Roman"/>
          <w:b/>
          <w:color w:val="C00000"/>
          <w:sz w:val="32"/>
          <w:szCs w:val="32"/>
        </w:rPr>
        <w:t>What To Look For In A Contract</w:t>
      </w:r>
    </w:p>
    <w:p w:rsidR="0061714A" w:rsidRDefault="0061714A" w:rsidP="00B1188E">
      <w:pPr>
        <w:jc w:val="center"/>
        <w:rPr>
          <w:rFonts w:ascii="Franklin Gothic Heavy" w:hAnsi="Franklin Gothic Heavy" w:cs="Times New Roman"/>
          <w:sz w:val="56"/>
          <w:szCs w:val="56"/>
        </w:rPr>
        <w:sectPr w:rsidR="0061714A" w:rsidSect="0061714A">
          <w:type w:val="continuous"/>
          <w:pgSz w:w="12240" w:h="15840"/>
          <w:pgMar w:top="720" w:right="720" w:bottom="720" w:left="720" w:header="720" w:footer="720" w:gutter="0"/>
          <w:cols w:num="2" w:space="720"/>
          <w:docGrid w:linePitch="360"/>
        </w:sectPr>
      </w:pPr>
    </w:p>
    <w:p w:rsidR="00577A1D" w:rsidRDefault="005D64C5" w:rsidP="00577A1D">
      <w:pPr>
        <w:jc w:val="center"/>
        <w:rPr>
          <w:rFonts w:ascii="Arial Black" w:hAnsi="Arial Black" w:cs="Times New Roman"/>
          <w:sz w:val="36"/>
          <w:szCs w:val="36"/>
        </w:rPr>
      </w:pPr>
      <w:r>
        <w:rPr>
          <w:rFonts w:ascii="Franklin Gothic Heavy" w:hAnsi="Franklin Gothic Heavy" w:cs="Times New Roman"/>
          <w:sz w:val="72"/>
          <w:szCs w:val="72"/>
        </w:rPr>
        <w:lastRenderedPageBreak/>
        <w:t>Tuesday Oct. 7, 2014</w:t>
      </w:r>
      <w:r w:rsidR="00246FF2">
        <w:rPr>
          <w:rFonts w:ascii="Franklin Gothic Heavy" w:hAnsi="Franklin Gothic Heavy" w:cs="Times New Roman"/>
          <w:sz w:val="72"/>
          <w:szCs w:val="72"/>
        </w:rPr>
        <w:br/>
      </w:r>
      <w:r w:rsidR="00577A1D">
        <w:rPr>
          <w:rFonts w:ascii="Arial Black" w:hAnsi="Arial Black" w:cs="Times New Roman"/>
          <w:sz w:val="36"/>
          <w:szCs w:val="36"/>
        </w:rPr>
        <w:t>6:00-</w:t>
      </w:r>
      <w:r w:rsidR="00246FF2">
        <w:rPr>
          <w:rFonts w:ascii="Arial Black" w:hAnsi="Arial Black" w:cs="Times New Roman"/>
          <w:sz w:val="36"/>
          <w:szCs w:val="36"/>
        </w:rPr>
        <w:t>8:00 p.m</w:t>
      </w:r>
      <w:r w:rsidR="00577A1D">
        <w:rPr>
          <w:rFonts w:ascii="Arial Black" w:hAnsi="Arial Black" w:cs="Times New Roman"/>
          <w:sz w:val="36"/>
          <w:szCs w:val="36"/>
        </w:rPr>
        <w:t>.</w:t>
      </w:r>
    </w:p>
    <w:p w:rsidR="00577A1D" w:rsidRDefault="00577A1D" w:rsidP="00577A1D">
      <w:pPr>
        <w:jc w:val="center"/>
        <w:rPr>
          <w:rFonts w:ascii="Arial Black" w:hAnsi="Arial Black" w:cs="Times New Roman"/>
          <w:sz w:val="36"/>
          <w:szCs w:val="36"/>
        </w:rPr>
      </w:pPr>
      <w:r>
        <w:rPr>
          <w:rFonts w:ascii="Arial Black" w:hAnsi="Arial Black" w:cs="Times New Roman"/>
          <w:sz w:val="36"/>
          <w:szCs w:val="36"/>
        </w:rPr>
        <w:t xml:space="preserve">Affordable Housing </w:t>
      </w:r>
      <w:r w:rsidR="00246FF2">
        <w:rPr>
          <w:rFonts w:ascii="Arial Black" w:hAnsi="Arial Black" w:cs="Times New Roman"/>
          <w:sz w:val="36"/>
          <w:szCs w:val="36"/>
        </w:rPr>
        <w:t>Alliance 171</w:t>
      </w:r>
      <w:r>
        <w:rPr>
          <w:rFonts w:ascii="Arial Black" w:hAnsi="Arial Black" w:cs="Times New Roman"/>
          <w:sz w:val="36"/>
          <w:szCs w:val="36"/>
        </w:rPr>
        <w:t xml:space="preserve"> First Ave</w:t>
      </w:r>
      <w:proofErr w:type="gramStart"/>
      <w:r>
        <w:rPr>
          <w:rFonts w:ascii="Arial Black" w:hAnsi="Arial Black" w:cs="Times New Roman"/>
          <w:sz w:val="36"/>
          <w:szCs w:val="36"/>
        </w:rPr>
        <w:t>.</w:t>
      </w:r>
      <w:proofErr w:type="gramEnd"/>
      <w:r w:rsidR="00246FF2">
        <w:rPr>
          <w:rFonts w:ascii="Arial Black" w:hAnsi="Arial Black" w:cs="Times New Roman"/>
          <w:sz w:val="36"/>
          <w:szCs w:val="36"/>
        </w:rPr>
        <w:br/>
      </w:r>
      <w:r>
        <w:rPr>
          <w:rFonts w:ascii="Arial Black" w:hAnsi="Arial Black" w:cs="Times New Roman"/>
          <w:sz w:val="36"/>
          <w:szCs w:val="36"/>
        </w:rPr>
        <w:t>Atlantic Highlands   732-982-5072</w:t>
      </w:r>
    </w:p>
    <w:p w:rsidR="007705D3" w:rsidRDefault="007705D3" w:rsidP="007705D3">
      <w:pPr>
        <w:jc w:val="center"/>
        <w:rPr>
          <w:rFonts w:ascii="Arial Black" w:hAnsi="Arial Black" w:cs="Times New Roman"/>
        </w:rPr>
      </w:pPr>
      <w:r>
        <w:rPr>
          <w:rFonts w:ascii="Arial Black" w:hAnsi="Arial Black" w:cs="Times New Roman"/>
        </w:rPr>
        <w:t>Funds for this program have been provided by the Kessler Foundation, the Robin Hood   Foundation, The New Jersey Sandy Relief Fund and an SSBG grant through the N.J. Dept. of Human Services.</w:t>
      </w:r>
    </w:p>
    <w:p w:rsidR="0061714A" w:rsidRPr="005D64C5" w:rsidRDefault="00246FF2" w:rsidP="00246FF2">
      <w:pPr>
        <w:rPr>
          <w:rFonts w:ascii="Franklin Gothic Heavy" w:hAnsi="Franklin Gothic Heavy"/>
          <w:sz w:val="28"/>
          <w:szCs w:val="28"/>
        </w:rPr>
      </w:pPr>
      <w:r>
        <w:rPr>
          <w:rFonts w:ascii="Calibri" w:hAnsi="Calibri"/>
          <w:noProof/>
          <w:color w:val="000000"/>
        </w:rPr>
        <w:drawing>
          <wp:anchor distT="0" distB="0" distL="114300" distR="114300" simplePos="0" relativeHeight="251678720" behindDoc="0" locked="0" layoutInCell="1" allowOverlap="1" wp14:anchorId="1C090880" wp14:editId="2197DAB0">
            <wp:simplePos x="0" y="0"/>
            <wp:positionH relativeFrom="column">
              <wp:posOffset>4660900</wp:posOffset>
            </wp:positionH>
            <wp:positionV relativeFrom="paragraph">
              <wp:posOffset>909955</wp:posOffset>
            </wp:positionV>
            <wp:extent cx="428625" cy="391795"/>
            <wp:effectExtent l="0" t="0" r="9525" b="825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3917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rPr>
        <w:drawing>
          <wp:anchor distT="0" distB="0" distL="114300" distR="114300" simplePos="0" relativeHeight="251680768" behindDoc="0" locked="0" layoutInCell="1" allowOverlap="1" wp14:anchorId="730FC6BB" wp14:editId="3F47DA70">
            <wp:simplePos x="0" y="0"/>
            <wp:positionH relativeFrom="column">
              <wp:posOffset>3227705</wp:posOffset>
            </wp:positionH>
            <wp:positionV relativeFrom="paragraph">
              <wp:posOffset>41910</wp:posOffset>
            </wp:positionV>
            <wp:extent cx="1362075" cy="1343025"/>
            <wp:effectExtent l="0" t="0" r="9525" b="952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43025"/>
                    </a:xfrm>
                    <a:prstGeom prst="rect">
                      <a:avLst/>
                    </a:prstGeom>
                  </pic:spPr>
                </pic:pic>
              </a:graphicData>
            </a:graphic>
            <wp14:sizeRelH relativeFrom="page">
              <wp14:pctWidth>0</wp14:pctWidth>
            </wp14:sizeRelH>
            <wp14:sizeRelV relativeFrom="page">
              <wp14:pctHeight>0</wp14:pctHeight>
            </wp14:sizeRelV>
          </wp:anchor>
        </w:drawing>
      </w:r>
      <w:r w:rsidR="00577A1D">
        <w:rPr>
          <w:rFonts w:ascii="Verdana" w:hAnsi="Verdana" w:cs="Times New Roman"/>
          <w:sz w:val="36"/>
          <w:szCs w:val="36"/>
        </w:rPr>
        <w:t xml:space="preserve">       </w:t>
      </w:r>
      <w:r>
        <w:rPr>
          <w:noProof/>
        </w:rPr>
        <w:drawing>
          <wp:inline distT="0" distB="0" distL="0" distR="0" wp14:anchorId="11E42E2B" wp14:editId="79CBD6D3">
            <wp:extent cx="1978090" cy="1194318"/>
            <wp:effectExtent l="0" t="0" r="3175" b="6350"/>
            <wp:docPr id="10" name="Picture 10" descr="C:\Users\HRRC Support\Desktop\LOGOS\hurricane-sandy-new-jersey-relief-f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RC Support\Desktop\LOGOS\hurricane-sandy-new-jersey-relief-f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090" cy="1194318"/>
                    </a:xfrm>
                    <a:prstGeom prst="rect">
                      <a:avLst/>
                    </a:prstGeom>
                    <a:noFill/>
                    <a:ln>
                      <a:noFill/>
                    </a:ln>
                  </pic:spPr>
                </pic:pic>
              </a:graphicData>
            </a:graphic>
          </wp:inline>
        </w:drawing>
      </w:r>
      <w:r w:rsidR="00577A1D">
        <w:rPr>
          <w:rFonts w:ascii="Verdana" w:hAnsi="Verdana" w:cs="Times New Roman"/>
          <w:sz w:val="36"/>
          <w:szCs w:val="36"/>
        </w:rPr>
        <w:t xml:space="preserve">  </w:t>
      </w:r>
      <w:r w:rsidR="007705D3">
        <w:rPr>
          <w:rFonts w:ascii="Arial Black" w:hAnsi="Arial Black" w:cs="Times New Roman"/>
          <w:sz w:val="24"/>
          <w:szCs w:val="24"/>
        </w:rPr>
        <w:t xml:space="preserve"> </w:t>
      </w:r>
      <w:r w:rsidR="00A36A00" w:rsidRPr="00A36A00">
        <w:rPr>
          <w:rFonts w:ascii="Arial Narrow" w:hAnsi="Arial Narrow" w:cs="Times New Roman"/>
          <w:i/>
          <w:noProof/>
          <w:color w:val="0070C0"/>
          <w:sz w:val="44"/>
          <w:szCs w:val="44"/>
        </w:rPr>
        <w:drawing>
          <wp:anchor distT="0" distB="0" distL="114300" distR="114300" simplePos="0" relativeHeight="251669504" behindDoc="1" locked="0" layoutInCell="1" allowOverlap="1" wp14:anchorId="1BFD4721" wp14:editId="5E9E74CF">
            <wp:simplePos x="0" y="0"/>
            <wp:positionH relativeFrom="column">
              <wp:posOffset>-161925</wp:posOffset>
            </wp:positionH>
            <wp:positionV relativeFrom="paragraph">
              <wp:posOffset>36830</wp:posOffset>
            </wp:positionV>
            <wp:extent cx="1371600" cy="1371600"/>
            <wp:effectExtent l="0" t="0" r="0" b="0"/>
            <wp:wrapTight wrapText="bothSides">
              <wp:wrapPolygon edited="0">
                <wp:start x="0" y="0"/>
                <wp:lineTo x="0" y="21300"/>
                <wp:lineTo x="21300" y="21300"/>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Raquel Landaverde CHLP Logo.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sectPr w:rsidR="0061714A" w:rsidRPr="005D64C5" w:rsidSect="006171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1CBB"/>
    <w:multiLevelType w:val="hybridMultilevel"/>
    <w:tmpl w:val="076E66BC"/>
    <w:lvl w:ilvl="0" w:tplc="04090001">
      <w:start w:val="1"/>
      <w:numFmt w:val="bullet"/>
      <w:lvlText w:val=""/>
      <w:lvlJc w:val="left"/>
      <w:pPr>
        <w:ind w:left="1050" w:hanging="360"/>
      </w:pPr>
      <w:rPr>
        <w:rFonts w:ascii="Symbol" w:hAnsi="Symbol" w:hint="default"/>
      </w:rPr>
    </w:lvl>
    <w:lvl w:ilvl="1" w:tplc="5684714A">
      <w:numFmt w:val="bullet"/>
      <w:lvlText w:val="•"/>
      <w:lvlJc w:val="left"/>
      <w:pPr>
        <w:ind w:left="1800" w:hanging="390"/>
      </w:pPr>
      <w:rPr>
        <w:rFonts w:ascii="Arial Narrow" w:eastAsiaTheme="minorHAnsi" w:hAnsi="Arial Narrow" w:cs="Times New Roman"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F0"/>
    <w:rsid w:val="00023C9C"/>
    <w:rsid w:val="00091F3B"/>
    <w:rsid w:val="000C7176"/>
    <w:rsid w:val="00105FBD"/>
    <w:rsid w:val="00125119"/>
    <w:rsid w:val="00246FF2"/>
    <w:rsid w:val="003E1C49"/>
    <w:rsid w:val="004B7DF0"/>
    <w:rsid w:val="00577A1D"/>
    <w:rsid w:val="005D64C5"/>
    <w:rsid w:val="0061714A"/>
    <w:rsid w:val="007705D3"/>
    <w:rsid w:val="00A36A00"/>
    <w:rsid w:val="00A74874"/>
    <w:rsid w:val="00AA17CA"/>
    <w:rsid w:val="00AD3230"/>
    <w:rsid w:val="00B1188E"/>
    <w:rsid w:val="00C7270E"/>
    <w:rsid w:val="00C9637E"/>
    <w:rsid w:val="00E001C5"/>
    <w:rsid w:val="00E070B1"/>
    <w:rsid w:val="00FC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F0"/>
    <w:rPr>
      <w:rFonts w:ascii="Tahoma" w:hAnsi="Tahoma" w:cs="Tahoma"/>
      <w:sz w:val="16"/>
      <w:szCs w:val="16"/>
    </w:rPr>
  </w:style>
  <w:style w:type="paragraph" w:styleId="NoSpacing">
    <w:name w:val="No Spacing"/>
    <w:uiPriority w:val="1"/>
    <w:qFormat/>
    <w:rsid w:val="004B7DF0"/>
    <w:pPr>
      <w:spacing w:after="0" w:line="240" w:lineRule="auto"/>
    </w:pPr>
  </w:style>
  <w:style w:type="paragraph" w:styleId="ListParagraph">
    <w:name w:val="List Paragraph"/>
    <w:basedOn w:val="Normal"/>
    <w:uiPriority w:val="34"/>
    <w:qFormat/>
    <w:rsid w:val="00617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F0"/>
    <w:rPr>
      <w:rFonts w:ascii="Tahoma" w:hAnsi="Tahoma" w:cs="Tahoma"/>
      <w:sz w:val="16"/>
      <w:szCs w:val="16"/>
    </w:rPr>
  </w:style>
  <w:style w:type="paragraph" w:styleId="NoSpacing">
    <w:name w:val="No Spacing"/>
    <w:uiPriority w:val="1"/>
    <w:qFormat/>
    <w:rsid w:val="004B7DF0"/>
    <w:pPr>
      <w:spacing w:after="0" w:line="240" w:lineRule="auto"/>
    </w:pPr>
  </w:style>
  <w:style w:type="paragraph" w:styleId="ListParagraph">
    <w:name w:val="List Paragraph"/>
    <w:basedOn w:val="Normal"/>
    <w:uiPriority w:val="34"/>
    <w:qFormat/>
    <w:rsid w:val="0061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CHLP Staff</dc:creator>
  <cp:lastModifiedBy>Barbara Russo</cp:lastModifiedBy>
  <cp:revision>2</cp:revision>
  <cp:lastPrinted>2014-09-18T18:29:00Z</cp:lastPrinted>
  <dcterms:created xsi:type="dcterms:W3CDTF">2014-09-24T14:34:00Z</dcterms:created>
  <dcterms:modified xsi:type="dcterms:W3CDTF">2014-09-24T14:34:00Z</dcterms:modified>
</cp:coreProperties>
</file>